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605" w:rsidRPr="00C47605" w:rsidRDefault="00C47605" w:rsidP="00C4760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90909"/>
          <w:kern w:val="36"/>
          <w:sz w:val="24"/>
          <w:szCs w:val="24"/>
          <w:lang w:eastAsia="ru-RU"/>
        </w:rPr>
      </w:pPr>
      <w:r w:rsidRPr="00C47605">
        <w:rPr>
          <w:rFonts w:ascii="Times New Roman" w:eastAsia="Times New Roman" w:hAnsi="Times New Roman" w:cs="Times New Roman"/>
          <w:b/>
          <w:bCs/>
          <w:color w:val="090909"/>
          <w:kern w:val="36"/>
          <w:sz w:val="24"/>
          <w:szCs w:val="24"/>
          <w:lang w:eastAsia="ru-RU"/>
        </w:rPr>
        <w:t>О мерах, связанных с применением на территории РФ Таможенной конвенции о международной перевозке грузов с применением книжки МДП 1975 года, с учетом принятых поправок</w:t>
      </w:r>
    </w:p>
    <w:p w:rsidR="00325595" w:rsidRPr="009E43C8" w:rsidRDefault="00C47605" w:rsidP="00C47605">
      <w:pPr>
        <w:rPr>
          <w:rFonts w:ascii="Times New Roman" w:hAnsi="Times New Roman" w:cs="Times New Roman"/>
          <w:sz w:val="24"/>
          <w:szCs w:val="24"/>
        </w:rPr>
      </w:pP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МИНИСТЕРСТВО ТРАНСПОРТА РОССИЙСКОЙ ФЕДЕРАЦИИ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 1 сентября 1999 года N 61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ГОСУДАРСТВЕННЫЙ ТАМОЖЕННЫЙ КОМИТЕТ РОССИЙСКОЙ ФЕДЕРАЦИИ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 1 сентября 1999 года N 591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ПРИКАЗ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 мерах, связанных с применением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территории Российской Федерации Таможенной конвенции о международной перевозке грузов с применением книжки МДП 1975 года (Конвенция МДП), с учетом принятых поправок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Во исполнение постановления Правительства Российской Федерации от 5 сентября 1998 года N 1035 "О внесении поправок в Таможенную конвенцию о международной перевозке грузов с применением книжки МДП (Конвенция МДП)"*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______________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* Опубликовано в Собрании законодательства Российской Федерации, 1998, N 37, ст. 4641.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приказываем: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1. Утвердить Положение о порядке допуска российских перевозчиков к процедуре МДП, приведенное в приложении 1 к настоящему приказу (далее - Положение).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2. Правовому управлению ГТК России совместно с Управлением организации таможенного контроля ГТК России в двухнедельный срок подготовить и направить на рассмотрение в Ассоциацию международных автомобильных перевозчиков (АСМАП) проект соглашения между ГТК России и АСМАП с учетом требований, предусмотренных частью 1 приложения 9 к Конвенции МДП 1975 года. АСМАП в двухнедельный срок рассмотреть проект указанного соглашения и при наличии замечаний сообщить о них в ГТК России.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3. АСМАП направить в пятидневный срок в ГТК России список перевозчиков, допущенных к процедуре МДП до 17.02.99.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4. ГТК России рассмотреть список перевозчиков, допущенных к процедуре МДП до 17.02.99, и при наличии замечаний направить в АСМАП свои мотивированные возражения не позднее двух месяцев со дня получения.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5. Образовать Комиссию по рассмотрению спорных вопросов, связанных с подтверждением допуска к процедуре МДП российских перевозчиков, пользовавшихся этой процедурой до 17.02.99 (далее - Комиссия), в составе представителей ГТК России, Минтранса России, МИДа России (по согласованию), АСМАП (по согласованию).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6. Утвердить Положение о Комиссии по рассмотрению спорных вопросов, связанных с подтверждением допуска к процедуре МДП российских перевозчиков, пользовавшихся этой процедурой до 17.02.99, приведенное в приложении 2 к настоящему приказу.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7. АСМАП направить список перевозчиков, допущенных к процедуре МДП до 17.02.99, составленный с учетом решения Комиссии, в Департамент автомобильного транспорта Минтранса России для последующей передачи Исполнительному совету МДП.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8. АСМАП в недельный срок со дня принятия решения о допуске к процедуре МДП в порядке, установленном Положением, указанном в пункте 1 настоящего Приказа, направлять в ГТК России и Департамент автомобильного транспорта Минтранса России сведения о перевозчиках, допущенных к процедуре МДП, а также ежегодно до 1 февраля текущего года передавать обновленные по состоянию на 31 декабря предыдущего года сведения о лицах, которые получили разрешение на допуск к процедуре МДП, а также лицах, у которых такое разрешение было изъято.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Департаменту автомобильного транспорта Минтранса России в установленные Конвенцией МДП сроки направлять сведения о лицах, допущенных к процедуре МДП или исключенных из нее, Исполнительному совету МДП.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9. Контроль за выполнением настоящего приказа осуществлять заместителю министра транспорта Российской Федерации Березину В.Ф. и заместителю председателя Государственного таможенного комитета Российской Федерации Шпагину В.В.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Министр транспорта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Российской Федерации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С.О.Франк</w:t>
      </w:r>
      <w:proofErr w:type="spellEnd"/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Председатель Государственного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таможенного комитета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Российской Федерации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М.В.Ванин</w:t>
      </w:r>
      <w:proofErr w:type="spellEnd"/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Зарегистрировано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Министерстве юстиции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Российской Федерации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26 октября 1999 года,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регистрационный N 1953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Приложение 1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приказу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Минтранса России и ГТК России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 1 сентября 1999 года N 61/591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ПОЛОЖЕНИЕ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 порядке допуска российских перевозчиков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процедуре МДП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1. К лицам, желающим получить допуск к процедуре МДП, предъявляются следующие минимальные условия и требования: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    а) наличие опыта осуществления международных автомобильных перевозок грузов не менее шести месяцев;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б) устойчивое финансовое положение, обеспечивающее выполнение обязательств перевозчика, предусмотренных Конвенцией МДП 1975 года;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в) отсутствие серьезных или неоднократных нарушений таможенного законодательства Российской Федерации и задолженности по уплате таможенных платежей;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г) отсутствие серьезных или неоднократных нарушений налогового законодательства Российской Федерации;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д) наличие знаний в области применения Конвенции МДП.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2. Юридические и физические лица (перевозчики), желающие получить допуск к процедуре МДП, представляют в Ассоциацию международных автомобильных перевозчиков (АСМАП) письменное заявление, к которому прикладывают: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bookmarkStart w:id="0" w:name="_GoBack"/>
      <w:bookmarkEnd w:id="0"/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а) копию документа, удостоверяющего государственную регистрацию организации или предпринимателя, а для организации - также копию утвержденного согласно установленному порядку устава или положения;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б) копию лицензии на автомобильные перевозки грузов в международном сообщении, выданную органами Российской транспортной инспекции Министерства транспорта Российской Федерации, а также копии лицензионных карточек;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в) справку налогового органа по месту учета налогоплательщика о наличии либо отсутствии задолженности по налогам, сборам и иным обязательным платежам в бюджеты всех уровней;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г) копию бухгалтерского баланса (годового или квартального) с отметкой, подтверждающей его сдачу налоговому органу (только для юридических лиц);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д) копии документов, подтверждающих, что перевозчик имеет в собственности или полном хозяйственном ведении основные фонды (средства) - транспортные средства, здания, сооружения, машины, оборудование и иное имущество, учитываемые в качестве таких фондов (средств) в соответствии с действующими нормативами по бухгалтерскому учету, остаточной или балансовой стоимостью с учетом износа, эквивалентной сумме не менее 20000 долларов США с пересчетом по официальному курсу Центрального банка Российской Федерации на день подачи заявления о допуске. При отсутствии указанных фондов в АСМАП представляется гарантия банка на ту же сумму, обеспечивающая покрытие ответственности перевозчика по его обязательствам перед АСМАП по применению Конвенции МДП 1975 года;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е) копии не менее трех транспортных документов (транспортные накладные), подтверждающих опыт выполнения международных перевозок;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     ж) копии свидетельств о государственной регистрации транспортных средств 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(технических паспортов);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з) декларацию-обязательство, форму которой утверждает АСМАП, предусматривающую, что лицо, желающее получить допуск к процедуре МДП, обязуется: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- соблюдать таможенные правила и положения Конвенции МДП, в таможнях места отправления, промежуточных таможнях и таможнях места назначения;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- уплачивать причитающиеся денежные средства согласно пунктам 1 и пунктам 1 и 2 статьи 8 Конвенции МДП 1975 года;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- разрешать АСМАП в пределах, допускаемых законодательством Российской Федерации, проверять соблюдение вышеупомянутых условий и требований;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- выполнять требования, установленные АСМАП на основе решений Административного комитета Конвенции МДП и Международного союза автомобильного транспорта.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3. АСМАП рассматривает представленные документы и не позднее недели со дня подачи перевозчиком заявления и необходимых материалов при соответствии перевозчика требованиям, указанным в подпунктах "а", "б", "г" и "д" пункта 1 настоящего Положения, направляет данные о нем по форме, приведенной в части второй приложения 9 к Конвенции МДП 1975 года, с приложением документов, указанных в подпунктах "а" и "б" пункта 2 настоящего Положения, в ГТК России для проведения проверки соответствия требованию подпункта "в" пункта 1 настоящего Положения.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4. ГТК России в течение трех недель со дня получения соответствующих документов из АСМАП проверяет отсутствие у перевозчика серьезных или неоднократных нарушений таможенных правил и сообщает в АСМАП результаты проверки не позднее недели после ее проведения. В случае наличия возражений по допуску ГТК России мотивированно информирует АСМАП. При отсутствии возражений ГТК России АСМАП оформляет допуск к процедуре МДП, о чем письменно извещает перевозчика в трехдневный срок.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5. При отказе в допуске к процедуре МДП АСМАП направляет перевозчику мотивированное извещение о причинах такого отказа. Перевозчик, получивший отказ в допуске к процедуре МДП, имеет право обратиться за получением допуска повторно после устранения оснований, по которым ему было отказано, или обжаловать отказ в допуске в судебном порядке.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6. Перевозчики, допущенные к процедуре МДП, в случае их реорганизации должны пройти процедуру допуска к системе МДП в соответствии с настоящим Положением, за исключением случая изменения реквизитов перевозчика (наименование, адрес, номера телефонов, факса). В последних случаях АСМАП в течение недели направляет уточненные сведения о перевозчике в Департамент автомобильного транспорта Минтранса России для последующего информирования Исполнительного совета МДП, а также в ГТК России.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Приложение 2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приказу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Минтранса России и ГТК России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 1 сентября 1999 года N 61/591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ПОЛОЖЕНИЕ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 Комиссии по рассмотрению спорных вопросов,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связанных с подтверждением допуска к процедуре МДП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российских перевозчиков, пользовавшихся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этой процедурой до 17.02.99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1. На Комиссию по рассмотрению спорных вопросов, связанных с подтверждением допуска к процедуре МДП российских перевозчиков, пользовавшихся этой процедурой до 17.02.99 , возлагается решение вопроса о допуске к процедуре МДП перевозчиков, допущенных к процедуре МДП до 17.02.99 г., по которым ГТК России направил в АСМАП возражения по допуску.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2. Комиссия состоит из представителей Минтранса России, ГТК России, МИДа России (по согласованию) и АСМАП (по согласованию). Представители Минтранса России и ГТК России поочередно председательствуют на заседаниях Комиссии.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Члены Комиссии назначаются соответственно Минтрансом России, ГТК России, МИД России и АСМАП по одному представителю.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3. На заседании Комиссии могут присутствовать представители перевозчиков, вопрос о допуске которых к процедуре МДП рассматривается Комиссией.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4. Решения Комиссии принимаются большинством голосов и оформляются протоколом заседания, который подписывается председательствующим.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5. Комиссия не вправе рассматривать вопрос о допуске к процедуре МДП лиц, лишенных ГТК Российской Федерации права пользования положениями Конвенции МДП согласно статье 38 Конвенции МДП 1975 года.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 </w:t>
      </w:r>
      <w:r w:rsidRPr="009E4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    6. Организационно-техническое обеспечение деятельности Комиссии осуществляется Минтрансом России.</w:t>
      </w:r>
    </w:p>
    <w:sectPr w:rsidR="00325595" w:rsidRPr="009E4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605"/>
    <w:rsid w:val="00325595"/>
    <w:rsid w:val="009E43C8"/>
    <w:rsid w:val="00C4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3C3EE-66FC-46EC-A501-B8C50939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8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Белых</dc:creator>
  <cp:keywords/>
  <dc:description/>
  <cp:lastModifiedBy>Андрей Белых</cp:lastModifiedBy>
  <cp:revision>2</cp:revision>
  <dcterms:created xsi:type="dcterms:W3CDTF">2014-12-24T15:26:00Z</dcterms:created>
  <dcterms:modified xsi:type="dcterms:W3CDTF">2014-12-24T15:27:00Z</dcterms:modified>
</cp:coreProperties>
</file>